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Вторые торги в форме публичного предложения по продаже имущества Якубовского Дмитрия Олеговича (ИНН 771002513807);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долей в уставном капитале ООО «ТермишнРус» (ИНН: 5032277565)..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317 957.00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А41-85318/2017.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Якубовский Дмитрий 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Сладков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«Правовое бюро».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29.11.2023 12:00:00 ⇆ 02.12.2023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ноября 2023 года, время:  16:39:25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Маншилин Максим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ИНН:230202790910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ноября 2023 года, время:  13:00:23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Тюлин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ИНН:591151107527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ноября 2023 года, время:  13:00:23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Тюлин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ИНН:591151107527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ноября 2023 года, время:  16:39:25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Маншилин Максим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ИНН:230202790910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