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29390E">
        <w:rPr>
          <w:rFonts w:ascii="Times New Roman" w:hAnsi="Times New Roman" w:cs="Times New Roman"/>
          <w:sz w:val="24"/>
          <w:szCs w:val="24"/>
        </w:rPr>
        <w:t>3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29390E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90E">
        <w:rPr>
          <w:rFonts w:ascii="Times New Roman" w:hAnsi="Times New Roman" w:cs="Times New Roman"/>
          <w:sz w:val="24"/>
          <w:szCs w:val="24"/>
        </w:rPr>
        <w:t xml:space="preserve">Конкурсный управляющий ООО </w:t>
      </w:r>
      <w:r w:rsidR="008B7E2E" w:rsidRPr="006B0DE7">
        <w:rPr>
          <w:rFonts w:ascii="Times New Roman" w:hAnsi="Times New Roman" w:cs="Times New Roman"/>
          <w:sz w:val="24"/>
          <w:szCs w:val="24"/>
        </w:rPr>
        <w:t>«</w:t>
      </w:r>
      <w:r w:rsidR="008B7E2E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8B7E2E">
        <w:rPr>
          <w:rFonts w:ascii="Times New Roman" w:hAnsi="Times New Roman" w:cs="Times New Roman"/>
          <w:sz w:val="24"/>
          <w:szCs w:val="24"/>
        </w:rPr>
        <w:t>»</w:t>
      </w:r>
      <w:r w:rsidRPr="0029390E">
        <w:rPr>
          <w:rFonts w:ascii="Times New Roman" w:hAnsi="Times New Roman" w:cs="Times New Roman"/>
          <w:sz w:val="24"/>
          <w:szCs w:val="24"/>
        </w:rPr>
        <w:t xml:space="preserve">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125284, г Москва, Хорошёвское шоссе, д. 32а, оф.300, почтовый адрес: 125284, г. Москва, а/я №22), действующий на основании Арбитражного суда </w:t>
      </w:r>
      <w:r w:rsidR="008B7E2E" w:rsidRPr="00904560">
        <w:rPr>
          <w:rFonts w:ascii="Times New Roman" w:hAnsi="Times New Roman" w:cs="Times New Roman"/>
          <w:sz w:val="24"/>
          <w:szCs w:val="24"/>
        </w:rPr>
        <w:t>города Москвы от 21.02.2022 г. по делу № А40-126329/2</w:t>
      </w:r>
      <w:r w:rsidR="008B7E2E">
        <w:rPr>
          <w:rFonts w:ascii="Times New Roman" w:hAnsi="Times New Roman" w:cs="Times New Roman"/>
          <w:sz w:val="24"/>
          <w:szCs w:val="24"/>
        </w:rPr>
        <w:t>1</w:t>
      </w:r>
      <w:r w:rsidRPr="0029390E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торгов», с одной стороны, и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bookmarkStart w:id="0" w:name="_GoBack"/>
      <w:bookmarkEnd w:id="0"/>
      <w:r w:rsidR="009C45F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</w:t>
      </w:r>
      <w:r w:rsidR="00340F11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340F11">
        <w:rPr>
          <w:rFonts w:ascii="Times New Roman" w:hAnsi="Times New Roman" w:cs="Times New Roman"/>
          <w:sz w:val="24"/>
          <w:szCs w:val="24"/>
        </w:rPr>
        <w:t>»</w:t>
      </w:r>
      <w:r w:rsidR="00340F11" w:rsidRPr="0029390E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</w:t>
      </w:r>
      <w:r w:rsidR="0029390E" w:rsidRPr="0029390E">
        <w:rPr>
          <w:rFonts w:ascii="Times New Roman" w:hAnsi="Times New Roman" w:cs="Times New Roman"/>
          <w:sz w:val="24"/>
          <w:szCs w:val="24"/>
        </w:rPr>
        <w:t>электронной торговой площадке «</w:t>
      </w:r>
      <w:r w:rsidR="008B7E2E">
        <w:rPr>
          <w:rFonts w:ascii="Times New Roman" w:hAnsi="Times New Roman" w:cs="Times New Roman"/>
          <w:sz w:val="24"/>
          <w:szCs w:val="24"/>
        </w:rPr>
        <w:t>ВЭТП</w:t>
      </w:r>
      <w:r w:rsidR="0029390E" w:rsidRPr="0029390E">
        <w:rPr>
          <w:rFonts w:ascii="Times New Roman" w:hAnsi="Times New Roman" w:cs="Times New Roman"/>
          <w:sz w:val="24"/>
          <w:szCs w:val="24"/>
        </w:rPr>
        <w:t>»</w:t>
      </w:r>
      <w:r w:rsidR="0029390E">
        <w:rPr>
          <w:rFonts w:ascii="Times New Roman" w:hAnsi="Times New Roman" w:cs="Times New Roman"/>
          <w:sz w:val="24"/>
          <w:szCs w:val="24"/>
        </w:rPr>
        <w:t>.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90E" w:rsidRPr="008B7E2E" w:rsidRDefault="008B7E2E" w:rsidP="00CE4736">
      <w:pPr>
        <w:pStyle w:val="a9"/>
        <w:numPr>
          <w:ilvl w:val="1"/>
          <w:numId w:val="2"/>
        </w:numPr>
        <w:ind w:left="426"/>
        <w:jc w:val="both"/>
      </w:pPr>
      <w:r w:rsidRPr="008B7E2E">
        <w:t>Оператором электронной торговой площадки является компания ООО «ВЭТП» (ОГРН: 1126230004449</w:t>
      </w:r>
      <w:r>
        <w:t xml:space="preserve"> ИНН/КПП 6230079253/623001001).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D52E79">
        <w:rPr>
          <w:rFonts w:ascii="Times New Roman" w:hAnsi="Times New Roman" w:cs="Times New Roman"/>
          <w:sz w:val="24"/>
          <w:szCs w:val="24"/>
        </w:rPr>
        <w:t>4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390E" w:rsidRPr="0029390E" w:rsidRDefault="0029390E" w:rsidP="00CE4736">
      <w:pPr>
        <w:pStyle w:val="a9"/>
        <w:numPr>
          <w:ilvl w:val="1"/>
          <w:numId w:val="2"/>
        </w:numPr>
        <w:ind w:left="426"/>
        <w:jc w:val="both"/>
      </w:pPr>
      <w:r w:rsidRPr="0029390E">
        <w:t xml:space="preserve">Лот № 1 торгов - </w:t>
      </w:r>
      <w:r w:rsidR="008B7E2E" w:rsidRPr="008B7E2E">
        <w:t>Права требования, принадлежащие ООО «Е.К.О.М.» (ИНН 7722373854, ОГРН 1167746805192), возникшие на основании определения Арбитражного суда города Москвы от 23.06.2023г. о взыскании с ООО «ЭКВАТОР» (ИНН 9718142488, ОГРН 1197746451638) денежных средств в сумме 6 166 293,00 руб. в порядке применения последствий недействительности сделки.</w:t>
      </w:r>
    </w:p>
    <w:p w:rsidR="00C31085" w:rsidRPr="00904A31" w:rsidRDefault="00C31085" w:rsidP="008B7E2E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4A31">
        <w:rPr>
          <w:rFonts w:ascii="Times New Roman" w:hAnsi="Times New Roman" w:cs="Times New Roman"/>
          <w:sz w:val="24"/>
          <w:szCs w:val="24"/>
        </w:rPr>
        <w:t xml:space="preserve">Сумма задатка </w:t>
      </w:r>
      <w:r w:rsidR="001F0DE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B7E2E" w:rsidRPr="008B7E2E">
        <w:rPr>
          <w:rFonts w:ascii="Times New Roman" w:hAnsi="Times New Roman" w:cs="Times New Roman"/>
          <w:b/>
          <w:sz w:val="24"/>
          <w:szCs w:val="24"/>
        </w:rPr>
        <w:t xml:space="preserve">1 233 258 </w:t>
      </w:r>
      <w:r w:rsidRPr="00904A31">
        <w:rPr>
          <w:rFonts w:ascii="Times New Roman" w:hAnsi="Times New Roman" w:cs="Times New Roman"/>
          <w:sz w:val="24"/>
          <w:szCs w:val="24"/>
        </w:rPr>
        <w:t>(</w:t>
      </w:r>
      <w:r w:rsidR="008B7E2E">
        <w:rPr>
          <w:rFonts w:ascii="Times New Roman" w:hAnsi="Times New Roman" w:cs="Times New Roman"/>
          <w:sz w:val="24"/>
          <w:szCs w:val="24"/>
        </w:rPr>
        <w:t>один миллион двести тридцать три тысячи двести пятьдесят восемь</w:t>
      </w:r>
      <w:r w:rsidR="00D52E79">
        <w:rPr>
          <w:rFonts w:ascii="Times New Roman" w:hAnsi="Times New Roman" w:cs="Times New Roman"/>
          <w:sz w:val="24"/>
          <w:szCs w:val="24"/>
        </w:rPr>
        <w:t>) рублей</w:t>
      </w:r>
      <w:r w:rsidR="0029390E">
        <w:rPr>
          <w:rFonts w:ascii="Times New Roman" w:hAnsi="Times New Roman" w:cs="Times New Roman"/>
          <w:sz w:val="24"/>
          <w:szCs w:val="24"/>
        </w:rPr>
        <w:t xml:space="preserve"> </w:t>
      </w:r>
      <w:r w:rsidR="008B7E2E">
        <w:rPr>
          <w:rFonts w:ascii="Times New Roman" w:hAnsi="Times New Roman" w:cs="Times New Roman"/>
          <w:b/>
          <w:sz w:val="24"/>
          <w:szCs w:val="24"/>
        </w:rPr>
        <w:t>60</w:t>
      </w:r>
      <w:r w:rsidR="008B7E2E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904A3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9390E">
        <w:rPr>
          <w:rFonts w:ascii="Times New Roman" w:hAnsi="Times New Roman" w:cs="Times New Roman"/>
          <w:sz w:val="24"/>
          <w:szCs w:val="24"/>
        </w:rPr>
        <w:t>2</w:t>
      </w:r>
      <w:r w:rsidRPr="00904A31">
        <w:rPr>
          <w:rFonts w:ascii="Times New Roman" w:hAnsi="Times New Roman" w:cs="Times New Roman"/>
          <w:sz w:val="24"/>
          <w:szCs w:val="24"/>
        </w:rPr>
        <w:t>0% от начальной цены лота.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</w:t>
      </w:r>
      <w:r w:rsidR="008B7E2E" w:rsidRPr="008B7E2E">
        <w:rPr>
          <w:rFonts w:ascii="Times New Roman" w:hAnsi="Times New Roman" w:cs="Times New Roman"/>
          <w:sz w:val="24"/>
          <w:szCs w:val="24"/>
        </w:rPr>
        <w:t>Е.К.О.М</w:t>
      </w:r>
      <w:r w:rsidR="008B7E2E">
        <w:rPr>
          <w:rFonts w:ascii="Times New Roman" w:hAnsi="Times New Roman" w:cs="Times New Roman"/>
          <w:sz w:val="24"/>
          <w:szCs w:val="24"/>
        </w:rPr>
        <w:t>.</w:t>
      </w:r>
      <w:r w:rsidR="0032764C" w:rsidRPr="00707ED3">
        <w:rPr>
          <w:rFonts w:ascii="Times New Roman" w:hAnsi="Times New Roman" w:cs="Times New Roman"/>
          <w:sz w:val="24"/>
          <w:szCs w:val="24"/>
        </w:rPr>
        <w:t>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 xml:space="preserve">ООО </w:t>
      </w:r>
      <w:r w:rsidR="008B7E2E" w:rsidRPr="008B7E2E">
        <w:rPr>
          <w:rFonts w:ascii="Times New Roman" w:hAnsi="Times New Roman" w:cs="Times New Roman"/>
          <w:sz w:val="24"/>
          <w:szCs w:val="24"/>
        </w:rPr>
        <w:t>«Е.К.О.М.»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№ </w:t>
      </w:r>
      <w:r w:rsidR="008B7E2E" w:rsidRPr="008B7E2E">
        <w:rPr>
          <w:rFonts w:ascii="Times New Roman" w:hAnsi="Times New Roman" w:cs="Times New Roman"/>
          <w:sz w:val="24"/>
          <w:szCs w:val="24"/>
          <w:lang w:eastAsia="en-US"/>
        </w:rPr>
        <w:t>40702810900040000293</w:t>
      </w:r>
      <w:r w:rsidR="00707ED3" w:rsidRPr="00707ED3">
        <w:rPr>
          <w:rFonts w:ascii="Times New Roman" w:hAnsi="Times New Roman" w:cs="Times New Roman"/>
          <w:sz w:val="24"/>
          <w:szCs w:val="24"/>
        </w:rPr>
        <w:t>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8E02D8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794FFF" w:rsidRPr="00834339">
        <w:rPr>
          <w:rFonts w:ascii="Times New Roman" w:hAnsi="Times New Roman" w:cs="Times New Roman"/>
          <w:sz w:val="24"/>
          <w:szCs w:val="24"/>
        </w:rPr>
        <w:t>управляющий ООО «</w:t>
      </w:r>
      <w:r w:rsidR="008B7E2E" w:rsidRPr="008B7E2E">
        <w:rPr>
          <w:rFonts w:ascii="Times New Roman" w:hAnsi="Times New Roman" w:cs="Times New Roman"/>
          <w:sz w:val="24"/>
          <w:szCs w:val="24"/>
        </w:rPr>
        <w:t>Е.К.О.М.</w:t>
      </w:r>
      <w:r w:rsidR="00794FFF" w:rsidRPr="00834339">
        <w:rPr>
          <w:rFonts w:ascii="Times New Roman" w:hAnsi="Times New Roman" w:cs="Times New Roman"/>
          <w:sz w:val="24"/>
          <w:szCs w:val="24"/>
        </w:rPr>
        <w:t xml:space="preserve">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794FFF"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</w:t>
      </w:r>
      <w:r w:rsidR="00DF44E5" w:rsidRPr="00DF44E5">
        <w:rPr>
          <w:rFonts w:ascii="Times New Roman" w:hAnsi="Times New Roman" w:cs="Times New Roman"/>
          <w:sz w:val="24"/>
          <w:szCs w:val="24"/>
        </w:rPr>
        <w:t>«Е.К.О.М.</w:t>
      </w:r>
      <w:r w:rsidRPr="00834339">
        <w:rPr>
          <w:rFonts w:ascii="Times New Roman" w:hAnsi="Times New Roman" w:cs="Times New Roman"/>
          <w:sz w:val="24"/>
          <w:szCs w:val="24"/>
        </w:rPr>
        <w:t xml:space="preserve">», </w:t>
      </w:r>
      <w:r w:rsidR="009C45FD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№ </w:t>
      </w:r>
      <w:r w:rsidR="00DF44E5" w:rsidRPr="00DF44E5">
        <w:rPr>
          <w:rFonts w:ascii="Times New Roman" w:hAnsi="Times New Roman" w:cs="Times New Roman"/>
          <w:sz w:val="24"/>
          <w:szCs w:val="24"/>
        </w:rPr>
        <w:t>40702810900040000293</w:t>
      </w:r>
      <w:r w:rsidR="009C45FD">
        <w:rPr>
          <w:rFonts w:ascii="Times New Roman" w:hAnsi="Times New Roman" w:cs="Times New Roman"/>
          <w:sz w:val="24"/>
          <w:szCs w:val="24"/>
        </w:rPr>
        <w:t>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«</w:t>
      </w:r>
      <w:r w:rsidR="008E02D8">
        <w:rPr>
          <w:rFonts w:ascii="Times New Roman" w:hAnsi="Times New Roman" w:cs="Times New Roman"/>
          <w:sz w:val="24"/>
          <w:szCs w:val="24"/>
        </w:rPr>
        <w:t xml:space="preserve">Е.К.О.М.» </w:t>
      </w:r>
      <w:r w:rsidRPr="00834339">
        <w:rPr>
          <w:rFonts w:ascii="Times New Roman" w:hAnsi="Times New Roman" w:cs="Times New Roman"/>
          <w:sz w:val="24"/>
          <w:szCs w:val="24"/>
        </w:rPr>
        <w:t xml:space="preserve">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99" w:rsidRDefault="00217599" w:rsidP="00707ED3">
      <w:r>
        <w:separator/>
      </w:r>
    </w:p>
  </w:endnote>
  <w:endnote w:type="continuationSeparator" w:id="0">
    <w:p w:rsidR="00217599" w:rsidRDefault="00217599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E4736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99" w:rsidRDefault="00217599" w:rsidP="00707ED3">
      <w:r>
        <w:separator/>
      </w:r>
    </w:p>
  </w:footnote>
  <w:footnote w:type="continuationSeparator" w:id="0">
    <w:p w:rsidR="00217599" w:rsidRDefault="00217599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1F0DE6"/>
    <w:rsid w:val="00217599"/>
    <w:rsid w:val="002865A9"/>
    <w:rsid w:val="0029390E"/>
    <w:rsid w:val="002A44C8"/>
    <w:rsid w:val="0032764C"/>
    <w:rsid w:val="00340F11"/>
    <w:rsid w:val="0037301C"/>
    <w:rsid w:val="003E300D"/>
    <w:rsid w:val="004570F4"/>
    <w:rsid w:val="0046519D"/>
    <w:rsid w:val="00475E3C"/>
    <w:rsid w:val="0052035E"/>
    <w:rsid w:val="005D3442"/>
    <w:rsid w:val="0063104B"/>
    <w:rsid w:val="006476C4"/>
    <w:rsid w:val="00653D2E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75EA4"/>
    <w:rsid w:val="008856EC"/>
    <w:rsid w:val="008B7E2E"/>
    <w:rsid w:val="008E02D8"/>
    <w:rsid w:val="00904A31"/>
    <w:rsid w:val="00966668"/>
    <w:rsid w:val="0097316C"/>
    <w:rsid w:val="00985177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92BC6"/>
    <w:rsid w:val="00CE4736"/>
    <w:rsid w:val="00CF0011"/>
    <w:rsid w:val="00D02868"/>
    <w:rsid w:val="00D2348A"/>
    <w:rsid w:val="00D37660"/>
    <w:rsid w:val="00D52E79"/>
    <w:rsid w:val="00DF44E5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  <w:style w:type="character" w:styleId="a8">
    <w:name w:val="Hyperlink"/>
    <w:basedOn w:val="a0"/>
    <w:rsid w:val="0029390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9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5</cp:revision>
  <cp:lastPrinted>2010-11-09T12:15:00Z</cp:lastPrinted>
  <dcterms:created xsi:type="dcterms:W3CDTF">2023-12-02T09:00:00Z</dcterms:created>
  <dcterms:modified xsi:type="dcterms:W3CDTF">2023-12-02T09:02:00Z</dcterms:modified>
</cp:coreProperties>
</file>