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Третьи открытые торги посредством публичного предложения, должник ООО "МКИ";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здание: общей пл. 80,6 кв. м.; кад. номер 31:11:1205002:526, адрес: Белгородская обл., р-н Ракитянский, пос. Пролетарский, ул. Калинина, 4; Здание насосной: назначение - нежилое; общей пл. 29,1 кв. м.; кад. номер 31:11:1205002:527, адрес: Белгородская обл., р-н Ракитянский, пос. Пролетарский, ул. Калинина, 4..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211 109.68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А40-105490/2017.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"МКИ".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Перепечев Дмитрий Федорович.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Перепечев Дмитрий Федорович.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17.11.2023 00:00:00 ⇆ 20.11.2023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ноября 2023 года, время:  18:05:26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Подчасов Константин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ИНН:312333372620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07:40:58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Баженов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ОГРНИП:317774600273111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07:40:58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Баженов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ОГРНИП:317774600273111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ноября 2023 года, время:  18:05:26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Подчасов Константин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ИНН:312333372620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