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7637–ОТПП/1/6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6. Права требования к АО «ПЭМЗ Спецмаш» (ИНН 5036043568) в размере 68 886 668,24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68 886 668.24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