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7771–ОТПП/2/66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66</w:t>
      </w:r>
      <w:r>
        <w:rPr>
          <w:rFonts w:eastAsia="Times New Roman"/>
        </w:rPr>
        <w:t>: Автомобиль 5675-0000010.01 (автоцистерна), VIN X895675V030BJ6415, год выпуска 2003, цвет синий.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405 990.00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7771–ОТПП/1/66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Каримов Руслан Альбертович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(ИНН:591403107623)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11:41:03;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Макаров Виктор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(ИНН:111603666112)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10:50:34;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Милованов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(ОГРНИП:318574900032892)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07:44:40;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11:41:03.237934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10:50:34.231304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07:44:40.204890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Коми, Усть-Вымский район, село Айкино, улица Школьная, дом 8, квартира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262 200.00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