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Седышев Владимир Алексеевич;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OPEL MERIVA 1.3 CDTI DPF 2007 г.в., VIN № W0L0XCE7584018166, цвет кузова – серебристый, тип ТС – легковые автомобили комби (хэтчбек), рабочий объем двигателя – 1248,0 см3, мощность – 74,8 л.с..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А56-11185/2023.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Седышев Владимир Алексеевич.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ноября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16:36:58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Малышев Денис Дмитриевич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ИНН:781640022780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16:44:51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Ртищев Дмитрий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ИНН:780704133783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16:44:51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Ртищев Дмитрий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ИНН:780704133783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16:36:58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Малышев Денис Дмитриевич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ИНН:781640022780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