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Дубининой Ирине Александровне (ИНН:312818274296) в размере 544257 руб., 4500 руб. расходов на проведение экспертизы. Определение АС КК от 27.10.2022 по делу №А32-27449/2015-56/91-Б-12-С..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06.11.2023 12:00:00 ⇆ 12.11.2023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14:17:12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Давыдов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ОГРНИП:316784700097810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14:17:12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Давыдов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ОГРНИП:316784700097810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