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7724–ОТПП/1/3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7724-ОТПП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МЕНЕДЖМЕНТ";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Право требования к Захаровой Натальи Ивановне (ИНН 771374718642), подтвержденное определением АС г. Москвы от 29.07.2022 по делу №А40-313608/19. Общий размер прав (требований), входящих в состав Лота, составляет 14 822 207,77 руб..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14 822 207.77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А40-313608/2019.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"АЙ ДИ ЭС МЕНЕДЖМЕНТ".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Мишенин Сергей Александрович.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Мишенин Сергей Александрович.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(Мишенин Сергей Александрович)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Мишенин Сергей Александрович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