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7672–ОАОФ/2/26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328, 77:18:0171106:364, 68,6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10 907 400.00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А40-245154/2016 44-391Б.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«УКС-4».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октября 2023г.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