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7703–ОТПП/1/32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HITACHI ZX350H-3, тип ТС: Экскаватор гусеничный регистрационный знак: 11КХ5428 (разукомплектован, частично отсутствуют составные элементы), VIN: HCМ1V800J00051167.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1 332 000.00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10.10.2023 15:00:00 ⇆ 17.10.2023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2023 года, время:  10:06:14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Логинова Ландыш Рамилевна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ОГРНИП:317665800004540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2023 года, время:  10:06:14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Логинова Ландыш Рамилевна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ОГРНИП:317665800004540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