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АО «СПЕЦРЕМОНТ».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12 756 317.39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