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7599–ОАЗФ/2/2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«Торговая фирма «ВЕСЫ-11» (ОГРН 1027700299318, ИНН 7702021452);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Нежилое помещение, пл.: 173,2 кв.м., к.н.: 77:01:0001091:3115, расположенное по адресу: г. Москва, Мещанский, пер. Сергиевский Б., д. 24, строен. 6. (2) Нежилое помещение, пл.: 160,1 кв.м., к.н.: 77:01:0001090:3155, расположенное по адресу: г. Москва, Мещанский, пер. Сергиевский Б., д. 24, строен. 6. находящееся в залоге у ООО «Эл-Риша». (3) Нежилое помещения, этаж 2, пом. I, ком. 1-8, пл.: 95,6 кв. м, расположенное по адресу: г. Москва, пер. Сергиевский Б., д. 24, стр. 6, к.н.: 77:01:0001091:3116, находящееся в залоге у ООО «Эл-Риша». (4) Право аренды ЗУ, пл.: 300/129, к.н.: 77:01:0001091:7; расположенного по адресу: Большой Сергиевский пер., вл. 24, стр.6, по договору аренды № М-01-021883 от 23.09.2002..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349 733 700.00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А40-66857/11-24-362 «Б».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"ТФ "ВЕСЫ - 11".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«21» августа 2023г.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сентября 2023г.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