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Ларикова Анастасия Сергеевна;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адрес: Амурская обл., г. Райчихинск, ул. Музыкальная, д. 35, кв. 3, площадь: 27.00 кв. м., вид права, доля в праве: общая долевая собственность,1/4 доля, кадастровый номер: 28:04:010386:162.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А04-8152/2021.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Амурской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Ларикова Анастасия Сергеевна.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