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7559–ОАОФ/1/48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48</w:t>
      </w:r>
      <w:r>
        <w:rPr>
          <w:rFonts w:eastAsia="Times New Roman"/>
        </w:rPr>
        <w:t>: Блок модуль 3*6, передвижной, установлен на сани, назначение: Бытовка.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