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7559–ОАОФ/1/42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7559-ОАОФ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42</w:t>
      </w:r>
      <w:r>
        <w:rPr>
          <w:rFonts w:eastAsia="Times New Roman"/>
        </w:rPr>
        <w:t>: КРАЗ 260В, тип ТС: специальный транспорт, вид: АТЗ, год выпуска: 1987, регистрационный знак: В 559 НА 11 (не на ходу), VIN: 47НО267218,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132 300.00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«07» августа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«11» сентября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