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7526–ОАЗФ/1/2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АО 2048 ЦИБ».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6 728 386.80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