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7503–ОАОФ/1/4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в праве 8/322 на земельный участок для размещения сооружений промышленности
Адрес Пензенская обл., Каменский р-он., г. Каменка, ул. Чернышевского, д.1/34
Площадь участка 2264 м²
Кадастровый номер: 58:30:0040101:50.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14 194.85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А49-9075/2020.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Пензенской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2023 года, время:  17:30:33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2023 года, время:  18:26:59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Сердюков Виталий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ИНН:583408378906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2023 года, время:  18:26:59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Сердюков Виталий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ИНН:583408378906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2023 года, время:  17:30:33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