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7520–ОАОФ/1/91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Воротников Вадим Вячеславович;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91</w:t>
      </w:r>
      <w:r>
        <w:rPr>
          <w:rFonts w:eastAsia="Times New Roman"/>
        </w:rPr>
        <w:t>: Автомобиль – марки: CHEVROLET модель NIVA 212300-55, 2010 года выпуска, идентификационный номер (VIN) X9L212300A0305334.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347 760.00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А40-211155/2022.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Воротников Вадим Вячеславович.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июля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