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к/н 34:13:150001:15, площадь 116 (+/- 2) кв. м.,  категория земель: земли населенных пунктов, виды разрешенного использования: для эксплуатации здания гаража для легковых автомобилей, адрес: РФ, обл. Волгоградская, р-н Котельниковский, ст. Нагавская, ул. им. Родина Г.И. д. №7а.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65 695.00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А12-20468/2021.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августа 2023г. 12:15:00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