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5345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85345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5345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7475–ОАЗФ/2/4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85345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853450" w:rsidRDefault="0085345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53450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</w:t>
      </w:r>
    </w:p>
    <w:p w:rsidR="00853450" w:rsidRDefault="0085345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853450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85345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7475-ОАЗФ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ГУП ТО "Тулалес";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85345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Здание (контора), назначение: нежилое здание, площадь 234,4 кв.м, этажность: 2, в т.ч. подземных 0, к.н.: 71:14:020802:416, адрес: Тульская обл., Ленинский р-н, Высоковское лесничество, д. Демидовка.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85345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62 116.00 руб.</w:t>
      </w:r>
      <w:bookmarkStart w:id="2" w:name="__DdeLink__401_1669373830"/>
      <w:bookmarkEnd w:id="2"/>
      <w:r>
        <w:t xml:space="preserve"> </w:t>
      </w:r>
      <w:bookmarkEnd w:id="1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53450" w:rsidRDefault="00000000">
      <w:pPr>
        <w:spacing w:after="120" w:line="264" w:lineRule="auto"/>
        <w:ind w:firstLine="567"/>
      </w:pPr>
      <w:r>
        <w:t>А68-11869/2011.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53450" w:rsidRDefault="00000000">
      <w:pPr>
        <w:spacing w:after="120" w:line="264" w:lineRule="auto"/>
        <w:ind w:firstLine="567"/>
      </w:pPr>
      <w:r>
        <w:t>Арбитражный суд Тульской области.</w:t>
      </w:r>
      <w:bookmarkStart w:id="3" w:name="_Hlk38151977"/>
      <w:bookmarkEnd w:id="3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853450" w:rsidRDefault="00000000">
      <w:pPr>
        <w:spacing w:after="120" w:line="264" w:lineRule="auto"/>
        <w:ind w:firstLine="567"/>
      </w:pPr>
      <w:r>
        <w:t>ГУП ТО "Тулалес".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Балашова Инна Владимировна.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Балашова Инна Владимировна.</w:t>
      </w:r>
      <w:bookmarkStart w:id="6" w:name="_Hlk38152570"/>
      <w:bookmarkEnd w:id="6"/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85345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14A17" w:rsidRPr="00B14A17">
        <w:t xml:space="preserve">390006, Рязанская область, </w:t>
      </w:r>
      <w:proofErr w:type="spellStart"/>
      <w:r w:rsidR="00B14A17" w:rsidRPr="00B14A17">
        <w:t>г.Рязань</w:t>
      </w:r>
      <w:proofErr w:type="spellEnd"/>
      <w:r w:rsidR="00B14A17" w:rsidRPr="00B14A17">
        <w:t xml:space="preserve">, </w:t>
      </w:r>
      <w:proofErr w:type="spellStart"/>
      <w:r w:rsidR="00B14A17" w:rsidRPr="00B14A17">
        <w:t>ул.Есенина</w:t>
      </w:r>
      <w:proofErr w:type="spellEnd"/>
      <w:r w:rsidR="00B14A17" w:rsidRPr="00B14A17">
        <w:t xml:space="preserve">, д.2А. </w:t>
      </w:r>
      <w:proofErr w:type="spellStart"/>
      <w:r w:rsidR="00B14A17" w:rsidRPr="00B14A17">
        <w:t>помещ</w:t>
      </w:r>
      <w:proofErr w:type="spellEnd"/>
      <w:r w:rsidR="00B14A17" w:rsidRPr="00B14A17">
        <w:t>. Н4</w:t>
      </w:r>
      <w:r>
        <w:t>, ИНН: 6230079253, ОГРН: 1126230004449).</w:t>
      </w:r>
    </w:p>
    <w:p w:rsidR="00853450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rStyle w:val="ae"/>
        </w:rPr>
        <w:t>https://банкрот.вэтп.рф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853450" w:rsidRDefault="00000000">
      <w:pPr>
        <w:spacing w:after="120" w:line="264" w:lineRule="auto"/>
        <w:ind w:left="142" w:firstLine="425"/>
      </w:pPr>
      <w:r>
        <w:t>Дата начала представления заявок: «10» июля 2023г. 10:00:00</w:t>
      </w:r>
    </w:p>
    <w:p w:rsidR="00853450" w:rsidRDefault="00000000">
      <w:pPr>
        <w:spacing w:after="120" w:line="264" w:lineRule="auto"/>
        <w:ind w:left="142" w:firstLine="425"/>
      </w:pPr>
      <w:r>
        <w:t>Дата окончания представления заявок: «18» августа 2023г. 10:00:00</w:t>
      </w:r>
    </w:p>
    <w:p w:rsidR="0085345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«22» августа 2023г. 10:00:00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85345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853450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7475–ОАЗФ/1/4</w:t>
      </w:r>
      <w:r>
        <w:t xml:space="preserve"> от </w:t>
      </w:r>
      <w:r>
        <w:rPr>
          <w:u w:val="single"/>
        </w:rPr>
        <w:t>«21»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Малинова Раиса Вячеславовна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(ОГРНИП:304710530700171)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165950.00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12:20:56;</w:t>
            </w:r>
            <w:bookmarkStart w:id="9" w:name="_Hlk37864869"/>
            <w:bookmarkEnd w:id="9"/>
          </w:p>
        </w:tc>
      </w:tr>
      <w:tr w:rsidR="00853450" w:rsidRPr="00B14A17">
        <w:tc>
          <w:tcPr>
            <w:tcW w:w="8636" w:type="dxa"/>
            <w:shd w:val="clear" w:color="auto" w:fill="auto"/>
          </w:tcPr>
          <w:p w:rsidR="0085345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85345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853450" w:rsidRDefault="0000000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Предложенная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цена</w:t>
            </w:r>
            <w:proofErr w:type="spellEnd"/>
            <w:r>
              <w:rPr>
                <w:lang w:val="en-US"/>
              </w:rPr>
              <w:t>: 150000.00</w:t>
            </w:r>
          </w:p>
          <w:p w:rsidR="0085345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10:40:16;</w:t>
            </w:r>
            <w:bookmarkStart w:id="9" w:name="_Hlk37864869"/>
            <w:bookmarkEnd w:id="9"/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853450" w:rsidRDefault="00000000">
      <w:pPr>
        <w:spacing w:after="120" w:line="264" w:lineRule="auto"/>
        <w:ind w:left="567"/>
      </w:pPr>
      <w:r>
        <w:t>Последнее предложение о цене лота: 165 950.00 руб. </w:t>
      </w:r>
    </w:p>
    <w:p w:rsidR="00853450" w:rsidRDefault="00000000">
      <w:pPr>
        <w:spacing w:after="120" w:line="264" w:lineRule="auto"/>
        <w:ind w:left="567"/>
      </w:pPr>
      <w:r>
        <w:t>Предпоследнее предложение о цене лота: 150 000.00 руб. 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3"/>
        <w:gridCol w:w="2329"/>
        <w:gridCol w:w="2127"/>
      </w:tblGrid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85345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150 000.00</w:t>
            </w:r>
          </w:p>
        </w:tc>
      </w:tr>
      <w:tr w:rsidR="00853450">
        <w:trPr>
          <w:jc w:val="center"/>
        </w:trPr>
        <w:tc>
          <w:tcPr>
            <w:tcW w:w="228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1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Малинова Раиса Вячеславовна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8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Тульская область, г. Тула,  ул. Кирова, д. 25, кв. 251</w:t>
            </w:r>
          </w:p>
        </w:tc>
        <w:tc>
          <w:tcPr>
            <w:tcW w:w="209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853450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165 950.00</w:t>
            </w:r>
          </w:p>
        </w:tc>
      </w:tr>
    </w:tbl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853450" w:rsidRDefault="00000000">
      <w:pPr>
        <w:spacing w:after="120" w:line="264" w:lineRule="auto"/>
        <w:ind w:left="567"/>
      </w:pPr>
      <w:r>
        <w:t>Предложение о заключении договора купли-продажи (ДКП) имущества направляется победителю на адрес эл. почты, указанный в заявке на участие в торгах, в течение 5 дней с даты утверждения протокола о результатах торгов. Срок заключения ДКП – 5 дней с даты получения предложения.</w:t>
      </w:r>
    </w:p>
    <w:p w:rsidR="0085345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853450" w:rsidRDefault="00000000">
      <w:pPr>
        <w:spacing w:after="120" w:line="264" w:lineRule="auto"/>
        <w:ind w:left="567"/>
      </w:pPr>
      <w:r>
        <w:t>Оплата имущества осуществляется в течение 30 дней с даты заключения ДКП за вычетом внесенного задатка по следующим реквизитам: р/с 40702810900000007548 в Прио-Внешторгбанк (ПАО), г. Рязань (к/с 30101810500000000708, БИК 046126708), получатель: ГУП ТО «Тулалес» (ИНН/КПП 7105502089/710501001).</w:t>
      </w:r>
    </w:p>
    <w:p w:rsidR="0085345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5345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5345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(Балашова Инна Владимировна) </w:t>
      </w:r>
    </w:p>
    <w:p w:rsidR="0085345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Балашова Инна Владимировна</w:t>
      </w:r>
    </w:p>
    <w:p w:rsidR="00853450" w:rsidRDefault="00853450">
      <w:pPr>
        <w:spacing w:line="264" w:lineRule="auto"/>
        <w:rPr>
          <w:lang w:val="en-US"/>
        </w:rPr>
      </w:pPr>
    </w:p>
    <w:sectPr w:rsidR="0085345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91995" w:rsidRDefault="00691995">
      <w:r>
        <w:separator/>
      </w:r>
    </w:p>
  </w:endnote>
  <w:endnote w:type="continuationSeparator" w:id="0">
    <w:p w:rsidR="00691995" w:rsidRDefault="0069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91995" w:rsidRDefault="00691995">
      <w:r>
        <w:separator/>
      </w:r>
    </w:p>
  </w:footnote>
  <w:footnote w:type="continuationSeparator" w:id="0">
    <w:p w:rsidR="00691995" w:rsidRDefault="00691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45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DBD9EBF">
              <wp:simplePos x="0" y="0"/>
              <wp:positionH relativeFrom="column">
                <wp:posOffset>-1059815</wp:posOffset>
              </wp:positionH>
              <wp:positionV relativeFrom="paragraph">
                <wp:posOffset>-432435</wp:posOffset>
              </wp:positionV>
              <wp:extent cx="7570470" cy="1070229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720" cy="10701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45pt;margin-top:-34.05pt;width:596pt;height:842.6pt" wp14:anchorId="7DBD9EBF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450"/>
    <w:rsid w:val="00691995"/>
    <w:rsid w:val="00853450"/>
    <w:rsid w:val="00B14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743311-961F-4EE3-94EA-90E53C503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497</TotalTime>
  <Pages>2</Pages>
  <Words>386</Words>
  <Characters>2202</Characters>
  <Application>Microsoft Office Word</Application>
  <DocSecurity>0</DocSecurity>
  <Lines>18</Lines>
  <Paragraphs>5</Paragraphs>
  <ScaleCrop>false</ScaleCrop>
  <Company/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