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7476–ОАОФ/1/5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5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«15» августа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7476-ОАОФ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"ТЕЛЕСОНИК";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5</w:t>
      </w:r>
      <w:r>
        <w:rPr>
          <w:rFonts w:eastAsia="Times New Roman"/>
        </w:rPr>
        <w:t>: право требования к 14 контрагентам:Право требования (дебиторская задолженность) к Васко Кэпиталинвест в размере 42 802,00 руб.Право требования (дебиторская задолженность) к Вкусный шоколад в размере 125 000,00 руб.Право требования (дебиторская задолженность) к ДОН-Спорт ООО в размере 54 000,00 руб.Право требования (дебиторская задолженность) к ИНТЕРНЕТ РЕШЕНИЯ ООО в размере 417,00 руб.Право требования (дебиторская задолженность) к Калмыков Семен Алексеевич в размере 390,00 руб.Право требования (дебиторская задолженность) к Компания АктиТрейд-М ООО в размере 230,00 руб. Право требования (дебиторская задолженность) к Кореньков Александр Владимирович ИП в размере 1 122 000,00 руб. 	Право требования (дебиторская задолженность) к МегаФон в размере 331,83 руб. Право требования (дебиторская задолженность) к РН-КАРТ ООО в размере 33,84 руб.Право требования (дебиторская задолженность) к ТАБЭЛЛА ООО в размере 63 846,00 руб.Право требования (дебиторская задолженность) к ТИС в размере 1 554,84 руб.Право требования (дебиторская задолженность) к ТЦ Мейджор Сервис ООО в размере 169,68 руб.Право требования (дебиторская задолженность) к ФАСТКОМ ООО в размере 3 000,00 руб.Право требования (дебиторская задолженность) к ШИШКИН ЛЕС ДОСТАВКА ООО в размере 1 820,00 руб..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1 415 595.19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А40-36451/2021 66-105.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"ТЕЛЕСОНИК".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Бицоева Мария Алексеевна.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Бицоева Мария Алексеевна.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«10» июля 2023г. 09:00:00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«14» августа 2023г. 12:00:00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(Бицоева Мария Алексеевна)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Бицоева Мария Алексеевна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