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461B72">
        <w:rPr>
          <w:rFonts w:ascii="Times New Roman" w:hAnsi="Times New Roman" w:cs="Times New Roman"/>
        </w:rPr>
        <w:t>3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ED4B21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Финансовый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управляющий</w:t>
      </w:r>
      <w:r w:rsidR="00E8604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8604D" w:rsidRPr="00E8604D">
        <w:rPr>
          <w:rFonts w:ascii="Times New Roman" w:hAnsi="Times New Roman" w:cs="Times New Roman"/>
          <w:color w:val="000000"/>
          <w:sz w:val="21"/>
          <w:szCs w:val="21"/>
        </w:rPr>
        <w:t>гр. Дмитриевой (Дорофеевой) Ольги Анатольевны (04.04.1986 г.р., место рождения-гор.</w:t>
      </w:r>
      <w:proofErr w:type="gramEnd"/>
      <w:r w:rsidR="00E8604D" w:rsidRPr="00E8604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="00E8604D" w:rsidRPr="00E8604D">
        <w:rPr>
          <w:rFonts w:ascii="Times New Roman" w:hAnsi="Times New Roman" w:cs="Times New Roman"/>
          <w:color w:val="000000"/>
          <w:sz w:val="21"/>
          <w:szCs w:val="21"/>
        </w:rPr>
        <w:t>Рязань, адрес регистрации: 390037, г. Рязань, ул. Зубковой, д.17, корп.3, кв.86, ИНН 622908716338, СНИЛС 173-575-181 90) Васина Юлия Викторовна, действующая на основании Решения Арбитражного суда Рязанской области от 28.09.2022 г., дело №А54-6172/2022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  <w:proofErr w:type="gramEnd"/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AB6683" w:rsidRPr="00E8604D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E8604D">
        <w:rPr>
          <w:rFonts w:ascii="Times New Roman" w:hAnsi="Times New Roman" w:cs="Times New Roman"/>
        </w:rPr>
        <w:t xml:space="preserve">Дмитриевой Ольге Анатольевне </w:t>
      </w:r>
      <w:r w:rsidRPr="00AB6683">
        <w:rPr>
          <w:rFonts w:ascii="Times New Roman" w:hAnsi="Times New Roman" w:cs="Times New Roman"/>
        </w:rPr>
        <w:t>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E8604D">
        <w:rPr>
          <w:rFonts w:ascii="Times New Roman" w:hAnsi="Times New Roman" w:cs="Times New Roman"/>
          <w:color w:val="000000" w:themeColor="text1"/>
        </w:rPr>
        <w:t>___________________________________________________</w:t>
      </w:r>
      <w:r w:rsidR="00BC397A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E8604D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604D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proofErr w:type="spellStart"/>
      <w:r w:rsidR="00E8604D">
        <w:rPr>
          <w:rFonts w:ascii="Times New Roman" w:hAnsi="Times New Roman" w:cs="Times New Roman"/>
        </w:rPr>
        <w:t>Дмтриевой</w:t>
      </w:r>
      <w:proofErr w:type="spellEnd"/>
      <w:r w:rsidR="00E8604D">
        <w:rPr>
          <w:rFonts w:ascii="Times New Roman" w:hAnsi="Times New Roman" w:cs="Times New Roman"/>
        </w:rPr>
        <w:t xml:space="preserve"> О.А.</w:t>
      </w:r>
    </w:p>
    <w:p w:rsidR="00D176E3" w:rsidRPr="00E8604D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604D">
        <w:rPr>
          <w:rFonts w:ascii="Times New Roman" w:hAnsi="Times New Roman" w:cs="Times New Roman"/>
        </w:rPr>
        <w:lastRenderedPageBreak/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E8604D" w:rsidRDefault="00E8604D" w:rsidP="00F964F7">
            <w:pPr>
              <w:jc w:val="both"/>
              <w:rPr>
                <w:rFonts w:ascii="Times New Roman" w:hAnsi="Times New Roman" w:cs="Times New Roman"/>
              </w:rPr>
            </w:pPr>
            <w:r w:rsidRPr="00E8604D">
              <w:rPr>
                <w:rFonts w:ascii="Times New Roman" w:hAnsi="Times New Roman" w:cs="Times New Roman"/>
              </w:rPr>
              <w:t xml:space="preserve">Финансовый управляющий гр. Дмитриевой (Дорофеевой) Ольги Анатольевны (04.04.1986 г.р., место рождения </w:t>
            </w:r>
            <w:proofErr w:type="gramStart"/>
            <w:r w:rsidRPr="00E8604D">
              <w:rPr>
                <w:rFonts w:ascii="Times New Roman" w:hAnsi="Times New Roman" w:cs="Times New Roman"/>
              </w:rPr>
              <w:t>-г</w:t>
            </w:r>
            <w:proofErr w:type="gramEnd"/>
            <w:r w:rsidRPr="00E8604D">
              <w:rPr>
                <w:rFonts w:ascii="Times New Roman" w:hAnsi="Times New Roman" w:cs="Times New Roman"/>
              </w:rPr>
              <w:t xml:space="preserve">ор. </w:t>
            </w:r>
            <w:proofErr w:type="gramStart"/>
            <w:r w:rsidRPr="00E8604D">
              <w:rPr>
                <w:rFonts w:ascii="Times New Roman" w:hAnsi="Times New Roman" w:cs="Times New Roman"/>
              </w:rPr>
              <w:t>Рязань, адрес регистрации: 390037, г. Рязань, ул. Зубковой, д.17, корп.3, кв.86, ИНН 622908716338, СНИЛС 173-575-181 90) Васина Юлия Викторовна (ИНН 621000182680; СНИЛС 143-129-216 27, адрес: 390000, г. Рязань, ул. Право-</w:t>
            </w:r>
            <w:proofErr w:type="spellStart"/>
            <w:r w:rsidRPr="00E8604D">
              <w:rPr>
                <w:rFonts w:ascii="Times New Roman" w:hAnsi="Times New Roman" w:cs="Times New Roman"/>
              </w:rPr>
              <w:t>Лыбедская</w:t>
            </w:r>
            <w:proofErr w:type="spellEnd"/>
            <w:r w:rsidRPr="00E8604D">
              <w:rPr>
                <w:rFonts w:ascii="Times New Roman" w:hAnsi="Times New Roman" w:cs="Times New Roman"/>
              </w:rPr>
              <w:t>, д.27, оф.63), член Ассоциации «Национальная организация арбитражных управляющих» (ИНН 7710480611; ОГРН 1137799006840;</w:t>
            </w:r>
            <w:proofErr w:type="gramEnd"/>
            <w:r w:rsidRPr="00E860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604D">
              <w:rPr>
                <w:rFonts w:ascii="Times New Roman" w:hAnsi="Times New Roman" w:cs="Times New Roman"/>
              </w:rPr>
              <w:t>105062, г. Москва, Подсосенский пер., д.30, стр. 3), действующая на основании Решения  Арбитражного суда Рязанской области от 28.09.22г. по делу №А54-6172/2022.</w:t>
            </w:r>
            <w:proofErr w:type="gramEnd"/>
          </w:p>
          <w:p w:rsidR="00E8604D" w:rsidRPr="00AB6683" w:rsidRDefault="00E8604D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E8604D" w:rsidRPr="00E8604D" w:rsidTr="00BD4089">
        <w:tc>
          <w:tcPr>
            <w:tcW w:w="4925" w:type="dxa"/>
          </w:tcPr>
          <w:p w:rsidR="00E8604D" w:rsidRPr="00E8604D" w:rsidRDefault="00E8604D" w:rsidP="00E8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60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Финансовый управляющий</w:t>
            </w:r>
          </w:p>
          <w:p w:rsidR="00E8604D" w:rsidRPr="00E8604D" w:rsidRDefault="00E8604D" w:rsidP="00E8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60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Дмитриевой О.А.</w:t>
            </w:r>
          </w:p>
        </w:tc>
        <w:tc>
          <w:tcPr>
            <w:tcW w:w="4926" w:type="dxa"/>
          </w:tcPr>
          <w:p w:rsidR="00E8604D" w:rsidRPr="00E8604D" w:rsidRDefault="00E8604D" w:rsidP="00E8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8604D" w:rsidRPr="00E8604D" w:rsidRDefault="00E8604D" w:rsidP="00E8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604D" w:rsidRPr="00E8604D" w:rsidTr="00BD4089">
        <w:tc>
          <w:tcPr>
            <w:tcW w:w="4925" w:type="dxa"/>
          </w:tcPr>
          <w:p w:rsidR="00E8604D" w:rsidRPr="00E8604D" w:rsidRDefault="00E8604D" w:rsidP="00E8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04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E8604D">
              <w:rPr>
                <w:rFonts w:ascii="Times New Roman" w:eastAsia="Times New Roman" w:hAnsi="Times New Roman" w:cs="Times New Roman"/>
                <w:sz w:val="20"/>
                <w:szCs w:val="20"/>
              </w:rPr>
              <w:t>_ Васина Ю.В.</w:t>
            </w:r>
          </w:p>
        </w:tc>
        <w:tc>
          <w:tcPr>
            <w:tcW w:w="4926" w:type="dxa"/>
          </w:tcPr>
          <w:p w:rsidR="00E8604D" w:rsidRPr="00E8604D" w:rsidRDefault="00E8604D" w:rsidP="00E8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04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 /___________________/</w:t>
            </w:r>
          </w:p>
        </w:tc>
      </w:tr>
    </w:tbl>
    <w:p w:rsidR="00E8604D" w:rsidRPr="00E8604D" w:rsidRDefault="00E8604D" w:rsidP="00E8604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84EEE"/>
    <w:rsid w:val="001F0B4D"/>
    <w:rsid w:val="00242B11"/>
    <w:rsid w:val="00297360"/>
    <w:rsid w:val="002A04EF"/>
    <w:rsid w:val="002D749C"/>
    <w:rsid w:val="002F369D"/>
    <w:rsid w:val="003617F1"/>
    <w:rsid w:val="003766CF"/>
    <w:rsid w:val="003E7D62"/>
    <w:rsid w:val="00416F4D"/>
    <w:rsid w:val="00425BA3"/>
    <w:rsid w:val="00461B72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397A"/>
    <w:rsid w:val="00BC4F28"/>
    <w:rsid w:val="00BD268D"/>
    <w:rsid w:val="00BD3C8D"/>
    <w:rsid w:val="00C2128A"/>
    <w:rsid w:val="00C325AB"/>
    <w:rsid w:val="00C40D67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8604D"/>
    <w:rsid w:val="00E94C19"/>
    <w:rsid w:val="00EB6637"/>
    <w:rsid w:val="00ED4B21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20A4-8E9C-4C21-8164-B82687F2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3</cp:revision>
  <cp:lastPrinted>2016-06-01T06:46:00Z</cp:lastPrinted>
  <dcterms:created xsi:type="dcterms:W3CDTF">2023-08-15T20:11:00Z</dcterms:created>
  <dcterms:modified xsi:type="dcterms:W3CDTF">2023-08-15T20:22:00Z</dcterms:modified>
</cp:coreProperties>
</file>