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"ИСКРА-СТ";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«Удмуртия» (ОГРН 1071821000096, адрес: 427785, Удмуртская Республика, Можгинский район, д. Мельниково, ул. Нагорная,6) в размере 15%, номинальной стоимостью 13261500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60 427.00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А71-15092/2018.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УР.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"ИСКРА-СТ".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01.08.2023 00:00:00 ⇆ 07.08.2023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2023 года, время:  16:12:24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Трубенков Леонид Леонидович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ОГРНИП:320774600180809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2023 года, время:  16:12:24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Трубенков Леонид Леонидович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ОГРНИП:320774600180809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подтверждено поступление задатка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