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7516–ОТПП/1/25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"КНГФ";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(1) Подъемник ПКС 3,5 на Зил 131 №146 гос. А217РМ123 (№ 05-41 ккц); (2) Подъемник ПКС 3,5 на УРАЛ гос № А226РМ123 (05-86 ккц); (3) Подъемник ПКС-5 гос.№ А 411 ТВ93; (4) Подъемник ПКС-5 гос.№ А232РМ123 (31-53 ККУ); (5) Автомобиль грузовой фургон КАМАЗ 4310 гос.№ Н426РР123 (бывш. 65-98 ккн); (6) Автомобиль ГАЗ 31010 гос.№ Т010АУ24; (7) Лодочный мотор «Ямаха»..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2 607 404.85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А32-15782/2020.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"КНГФ".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Полушин Вячеслав Михайлович.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Полушин Вячеслав 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08.08.2023 13:00:00 ⇆ 11.08.2023 13:00:00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12:57:45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Поляков Роман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ОГРНИП:323911200035770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12:57:45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Поляков Роман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ОГРНИП:323911200035770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