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Шапошников Дмитрий Львович;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 машино-место №87, назначение нежилое,  площадью 13,9	кв. м., этаж - подвал №2, по адресу: Москва, Раменки, пр-кт. Университетский, д. 16, пом. I 87; кадастровый номер: 77:07:0010002:3096..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2 884 912.00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А40-128921/2019 44-127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02.08.2023 10:00:00 ⇆ 09.08.2023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07:30:40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Баулина Ольга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ИНН:583702919927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2023 года, время:  07:30:40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Баулина Ольга Викторовна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ИНН:583702919927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