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7432–ОАЗФ/2/1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7432-ОАЗФ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"ТФ "ВЕСЫ - 11";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Нежилое помещение, пл.: 919,1 кв.м., к.н.: 77:01:0001088:2455, расположенное по адресу: г. Москва, ул. Сретенка, д. 27, стр.1, пом. 3/1, находящееся в залоге у ООО «Эл-Риша». (2) Право аренды ЗУ, пл.: 863/296, к.н.: 77:01:0001089:29; расположенного по адресу: ул. Сретенка, вл. 27/29, стр.1, по договору аренды № М-01-029197 от 11.08.2005..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655 454 000.00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А40-66857/11-24-362 «Б».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"ТФ "ВЕСЫ - 11".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июня 2023г. 13:00:00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«02» августа 2023г. 13:00:00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«07» августа 2023г.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