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0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7443–ОАОФ/2/19</w:t>
      </w:r>
    </w:p>
    <w:p w:rsidR="00920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920A25" w:rsidRDefault="00920A25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20A2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</w:t>
      </w:r>
    </w:p>
    <w:p w:rsidR="00920A25" w:rsidRDefault="00920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20A2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20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20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186, кадастровый номер:77:18:0171106:405, площадь: 73,1кв.м..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20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9 894 816.00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20A25" w:rsidRDefault="00000000">
      <w:pPr>
        <w:spacing w:after="120" w:line="264" w:lineRule="auto"/>
        <w:ind w:firstLine="567"/>
      </w:pPr>
      <w:r>
        <w:t>А40-245154/2016 44-391Б.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20A2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920A25" w:rsidRDefault="00000000">
      <w:pPr>
        <w:spacing w:after="120" w:line="264" w:lineRule="auto"/>
        <w:ind w:firstLine="567"/>
      </w:pPr>
      <w:r>
        <w:t>ООО «УКС-4».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920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20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972E6" w:rsidRPr="005972E6">
        <w:t xml:space="preserve">390006, Рязанская область, </w:t>
      </w:r>
      <w:proofErr w:type="spellStart"/>
      <w:r w:rsidR="005972E6" w:rsidRPr="005972E6">
        <w:t>г.Рязань</w:t>
      </w:r>
      <w:proofErr w:type="spellEnd"/>
      <w:r w:rsidR="005972E6" w:rsidRPr="005972E6">
        <w:t xml:space="preserve">, </w:t>
      </w:r>
      <w:proofErr w:type="spellStart"/>
      <w:r w:rsidR="005972E6" w:rsidRPr="005972E6">
        <w:t>ул.Есенина</w:t>
      </w:r>
      <w:proofErr w:type="spellEnd"/>
      <w:r w:rsidR="005972E6" w:rsidRPr="005972E6">
        <w:t xml:space="preserve">, д.2А. </w:t>
      </w:r>
      <w:proofErr w:type="spellStart"/>
      <w:r w:rsidR="005972E6" w:rsidRPr="005972E6">
        <w:t>помещ</w:t>
      </w:r>
      <w:proofErr w:type="spellEnd"/>
      <w:r w:rsidR="005972E6" w:rsidRPr="005972E6">
        <w:t>. Н4</w:t>
      </w:r>
      <w:r>
        <w:t>, ИНН: 6230079253, ОГРН: 1126230004449).</w:t>
      </w:r>
    </w:p>
    <w:p w:rsidR="00920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F46E3">
        <w:rPr>
          <w:color w:val="800000"/>
          <w:u w:val="single"/>
          <w:lang w:val="en-US"/>
        </w:rPr>
        <w:t>https</w:t>
      </w:r>
      <w:r w:rsidR="00AF46E3" w:rsidRPr="00B74138">
        <w:rPr>
          <w:color w:val="800000"/>
          <w:u w:val="single"/>
        </w:rPr>
        <w:t>://</w:t>
      </w:r>
      <w:proofErr w:type="spellStart"/>
      <w:r w:rsidR="00AF46E3">
        <w:rPr>
          <w:color w:val="800000"/>
          <w:u w:val="single"/>
        </w:rPr>
        <w:t>банкрот.вэтп.рф</w:t>
      </w:r>
      <w:proofErr w:type="spellEnd"/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920A25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12:00:00</w:t>
      </w:r>
    </w:p>
    <w:p w:rsidR="00920A25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19:00:00</w:t>
      </w:r>
    </w:p>
    <w:p w:rsidR="00920A25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«31» июля 2023г. 17:00:00</w:t>
      </w:r>
      <w:bookmarkEnd w:id="7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920A2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920A2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7443–ОАОФ/1/19</w:t>
      </w:r>
      <w:r>
        <w:t xml:space="preserve"> от </w:t>
      </w:r>
      <w:r>
        <w:rPr>
          <w:u w:val="single"/>
        </w:rPr>
        <w:t>«31» июля 2023 года</w:t>
      </w:r>
      <w:r>
        <w:t xml:space="preserve"> к участию в торгах не допущено ни одного участника.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920A25" w:rsidRDefault="00000000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920A2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920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20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920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920A25" w:rsidRDefault="00920A25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20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58F2" w:rsidRDefault="00B758F2">
      <w:r>
        <w:separator/>
      </w:r>
    </w:p>
  </w:endnote>
  <w:endnote w:type="continuationSeparator" w:id="0">
    <w:p w:rsidR="00B758F2" w:rsidRDefault="00B75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58F2" w:rsidRDefault="00B758F2">
      <w:r>
        <w:separator/>
      </w:r>
    </w:p>
  </w:footnote>
  <w:footnote w:type="continuationSeparator" w:id="0">
    <w:p w:rsidR="00B758F2" w:rsidRDefault="00B75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0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25"/>
    <w:rsid w:val="005972E6"/>
    <w:rsid w:val="00920A25"/>
    <w:rsid w:val="00AF46E3"/>
    <w:rsid w:val="00B7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</cp:revision>
  <dcterms:created xsi:type="dcterms:W3CDTF">2020-08-31T10:01:00Z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