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7400–ЗАОФ/2/1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7400-ЗАОФ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Савенкова Ирина Васильевна;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1/147 доля в праве общей долевой собственности на земельный участок, кадастровый номер: 46:24:000000:395, вид разрешенного использования: для сельскохозяйственного производства, площадь 7053400+/-25150 кв.м., местоположение установлено относительно ориентира, расположенного в границах участка. Почтовый адрес ориентира: Курская область, Тимский район, Становской сельсовет, обременение: аренда, зарегистрированная за супругом должника – Савенковым Сергеем Вячеславовичем..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311 021.09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А35-4739/2022.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Курской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Савенкова Ирина Васильевна.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июня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июля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июля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(Антюхов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АНТЮХОВ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