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7414–ОАЗФ/2/5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июля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"СТР";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Стрелочный перевод марки 1/11 проект 2769 - 2 шт., Стрелочный перевод типа Р65 марки 1/11 проект 2750 левый - 1 шт.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А32-6175/2021 74/108Б.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Краснодарского края.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"СТР".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«19» июня 2023г.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«24» июля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«24» июля 2023г. 18:00:00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