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УСТЕНКО ДЕНИС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33,33% в уставном капитале  ООО «ТК ТРАНСЦЕМЕНТ» (ОГРН 1105022003426,  присвоен: 18.11.2010г., ИНН 5022560453), номинальной стоимостью  4 666,67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А41-82113/2019.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УСТЕНКО ДЕНИС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