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7400–ЗАОФ/1/1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7400-ЗАОФ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Савенкова Ирина Васильевна;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1/147 доля в праве общей долевой собственности на земельный участок, кадастровый номер: 46:24:000000:395, вид разрешенного использования: для сельскохозяйственного производства, площадь 7053400+/-25150 кв.м., местоположение установлено относительно ориентира, расположенного в границах участка. Почтовый адрес ориентира: Курская область, Тимский район, Становской сельсовет, обременение: аренда, зарегистрированная за супругом должника – Савенковым Сергеем Вячеславовичем..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311 021.09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А35-4739/2022.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Курской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Савенкова Ирина Васильевна.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(Антюхов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АНТЮХОВ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