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7408–ОАЗФ/1/2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(требование) к Пинкевич Людмиле Вацлавовне (ИНН 771000385660) и к Пинкевичу Игорю Константиновичу (ИНН 771000385596) в пользу ООО «Зерновая компания «Настюша» в размере 179 886 699 рублей 54 копейки подтверждено Решением Арбитражного суда г. Москвы от 20.05.2019 г. по делу № А40-8665/19, Определением Арбитражного суда г. Москвы от 19.09.2022 г. по делу № А40-144641/17..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179 886 699.54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А40-1253/2017 88-3 "Б".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