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УСТЕНКО ДЕНИС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33,33% в уставном капитале  ООО «ТК ТРАНСЦЕМЕНТ» (ОГРН 1105022003426,  присвоен: 18.11.2010г., ИНН 5022560453), номинальной стоимостью  4 666,67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4 666.67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А41-82113/2019.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УСТЕНКО ДЕНИС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