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7097–ОТПП/2/1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июля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7097-ОТПП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«Металлмаркет»;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Здание цеха №3, кадастровый номер 66:65:0301009:70, Площадью: 10130.20 кв. м., расположенное по адресу: Свердловская область, Нижнесергинский р-н, рп. Бисерть, ул. Революции, д.2а - фактически разрушено, визуальным осмотром установлено наличие остова фундамента здания..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4 484 291.47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№А60-11351/2020.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«Металлмаркет».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Павлов Алексей Вячеславович.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Павлов Алексей Вячеславович.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(Павлов Алексей Вячеславович)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Павлов Алексей Вячеславович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