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Новак Наталья Александровна;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ФОЛЬКСВАГЕН 2К CADDY 2012 года выпуска, VIN № WV2ZZZ2КZСХ118030, тип ТС- легковые автомобили универсал, цвет кузова- голубой, мощность двигателя – 86.0 л.с. Имеет внутренние и внешние повреждения.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А56-78759/2022.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Новак Наталья 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«14» июня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июля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17:24:14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Подольский Денис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ИНН:723017101156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17:19:18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ИНН:780154938943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22:15:16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Аркадий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ИНН:470405746804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00:16:13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Гулиев Никита Арифович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ОГРНИП:318784700192370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11:27:56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11:38:00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11:38:00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11:27:56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00:16:13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Гулиев Никита Арифович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ОГРНИП:318784700192370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22:15:16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Аркадий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ИНН:470405746804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17:19:18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ИНН:780154938943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17:24:14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Подольский Денис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ИНН:723017101156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