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7097–ОТПП/1/1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июля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7097-ОТПП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«Металлмаркет»;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Здание цеха №3, кадастровый номер 66:65:0301009:70, Площадью: 10130.20 кв. м., расположенное по адресу: Свердловская область, Нижнесергинский р-н, рп. Бисерть, ул. Революции, д.2а - фактически разрушено, визуальным осмотром установлено наличие остова фундамента здания..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4 484 291.47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№А60-11351/2020.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«Металлмаркет».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Павлов Алексей Вячеславович.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Павлов Алексей Вячеславович.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(Павлов Алексей Вячеславович)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Павлов Алексей Вячеславович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