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Фрезерный станок производства ОАО ФНПЦ.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