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7381–ОАОФ/1/40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40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КАМАЗ КС 55717-5К, тип ТС: специальный транспорт, вид: Автомобильный кран на базе КАМАЗ, марка: КС-55717-5К, год выпуска: 2011, регистрационный знак: 0 749 ВР 11 (не на ходу), VIN: X89557135B5AH5422, местонахождение: месторождение им. Р. Требса.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1 075 000.00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А29-15502/2020.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"СТАНДАРТ-2".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2023 года, время:  15:53:04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"Ант-строй"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ОГРН:1170608000342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2023 года, время:  15:53:04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"Ант-строй"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ОГРН:1170608000342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