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7336–ОАОФ/2/3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с кадастровым номером: 47:07:0155001:309, расположенный по адресу: Ленинградская область, Всеволожский район, вид разрешенного использования: садоводческие и дачные объединения, площадь: 1200+-17, вид права, доля в праве: собственность, ограничения прав на земельный участок, предусмотренные статьей 56 Земельного кодекса Российской Федерации от 14.06.2016собственность.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А56-108189/2020.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«25» мая 2023г. 11:00:00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июля 2023г. 17:00:00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7336–ОАОФ/1/3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16:27:02;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Жилина Надежда Дмитриевна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(ИНН:502906354285)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11:02:34;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Щавелев Кирилл Олегович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(ИНН:782500221192)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19:28:06;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810 000.00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Щавелев Кирилл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12:01:11.201614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Щавелев Кирилл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191002, Санкт-Петербург, ул. Достоевского, д.13,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Кудрявцева Лариса Юрьевна, р/с 40817810550161583999, ФИЛИАЛ "ЦЕНТРАЛЬНЫЙ" ПАО "СОВКОМБАНК", БИК 045004763, к/с 30101810150040000763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