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6999–ОТПП/2/9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КАЛАНДАРОВ РАСУЛ ЯКУБОВИЧ;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Дебиторская задолженность Каландаровой М.О. в размере 238 400,00 руб. (определение АС НСО от 30.09.2021 по делу А45-873/2019)..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193 104.00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А45-873/2019.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