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Кобышенко Анна Геннадьевна;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Помещение. Назначение: жилое помещение. Площадь: 111,4 кв. м. Этаж: 20 Адрес: Москва, Хорошево-Мневники, б-р. Генерала Карбышева, д. 18, кв. 111 Кадастровый номер 77:08:0010008:6022 Вид права: собственность. Субъект права: Кобышенко Анна 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А40-687451/2020 4-125 Ф (ИП).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Кобышенко Анна 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июля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