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Право требования к ООО «Восьмиклассница» (ИНН 5032300510) денежных средств по недействительной сделке в размере 6 881 572,43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6 193 415.19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