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Право требования к ООО «КАЗМОСБИЛДИНГ» (ИНН 1658181005, ОГРН 1151690056187) в сумме 110 980 руб. 16 коп.Право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99 891.00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