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7344–ОАЗФ/1/7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№7. Земельный участок №8 кадастровый номер 24:11:0290109:386 площадью 1305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