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7070–ОТПП/1/1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7070-ОТПП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"НЕФТОН";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Бугоркову Максиму Анатольевичу в размере 100000руб., ИНН: 502210531541; Решение Коломенского городского суда по делу №2-139/2020   от 15.06.2020г.Право требования к Бугоркову Максиму Анатольевичу в размере 1500000руб., ИНН: 502210531541; Определение Арбитражного суда Московской области от 24.12.2020г.  по делу № А41-44250/2017.Право требования к Данову Павлу Вадимовичу в размере 3588600руб., ИНН 502214902500; Определение Арбитражного суда Московской области от 03.02.2021г. по делу № А41-44250/2017.Право требования к Егоян Армену Вардгесовичу в размере 20000руб.,  ИНН: 502211578510; Определение Арбитражного суда Московской области от 29.01.2021г. по делу № А41-44250/2017.Право требования к Егоян Армену Вардгесовичу в размере 1316,99 руб.,  ИНН: 502211578510. Решение Мирового судьи судебного участка №82 Коломенского судебного района от 17.05.2022 по делу № 2-711/2022Право требования к Загородневу Александру Владимировичу в размере 867000руб., ИНН: 502209361408; Решение Коломенского городского суда от 16.06.2020г.  по делу №  2-1233/2020.Право требования к Загородневу Александру Владимировичу в размере 3938200руб., ИНН: 502209361408; Определение Арбитражного суда Московской области от 02.04.2021 г.  по делу № А41-44250/2017.Право требования к Загородневой Елене Викторовне в размере 4120150руб.; Определение Арбитражного суда Московской области от 29.12.2020г.  по делу № А41-44250/2017.Право требования к Ковалёву Александру Сергеевичу в размере 28902070руб., ИНН 502241187874; Определение Арбитражного суда Московской области от 24.12.2020 по делу № А41-44250/2017.Право требования к Ковалёвой Инне Сергеевне в размере 11814950руб., ИНН 784202822836; Определение Арбитражного суда Московской области от 17.03.2021 г. (резолютивная часть) по делу № А41-44250/2017.Право требования к Ряпину Сергею Николаевичу в размере 2160000руб., ИНН: 502204269744; Решение Коломенского городского суда от 04.08.2020 года по делу 2-743/2020.Право требования к Ряпину Сергею Николаевичу в размере 2710000руб., ИНН: 502204269744; Определение Арбитражного суда Московской области по делу № А41-44250/17 от 28.02.2020г.Право требования к Ряпину Сергею Николаевичу в размере 1560000руб., ИНН: 502204269744; Определение Арбитражного суда Московской области по делу № А41-44250/17 от 03.02.2020г.Право требования к Ряпину Сергею Николаевичу в размере 2260000руб., ИНН: 502204269744; Определение Арбитражного суда Московской области по делу № А41-44250/17 от 27.03.2020г.Право требования к Ряпину Сергею Николаевичу в размере 150000руб., ИНН: 502204269744; Решение Коломенского городского суда от 24.03.2020 года по делу 2-721/2020.Право требования к ИП СОКОЛОВА МАРИЯ ГЕННАДЬЕВНА в размере  1374950руб., ИНН 502238575919; Решение Арбитражного суда Московской области по делу А41-78671/19 от 19.12.2019г.Право требования к ИП СОКОЛОВА МАРИЯ ГЕННАДЬЕВНА в размере  30000руб., ИНН 502238575919; Определение Арбитражного суда Московской области по делу А41-78671/19 от  17.07.2020г.Право требования к ООО «Сантехстрой» в размере  150000руб., ИНН: 7716768004; Решение Арбитражного суда города Москвы от 18.02.2020г. по делу № А40-264590/19-93-2145, Определение Арбитражного суда Московской области по делу № А41-44250/17 от 21.02.2020г.Право требования к ООО «Сантехстрой» в размере  10213,74руб., ИНН: 7716768004; Определение Арбитражного суда города Москвы от 16.07.2020г. по делу А40-264624/19-57-1479.Право требования к Цынкину Федору Федоровичу в размере 6 271,02 руб., Определение Арбитражного суда Московской области от 29.06.2021г.  по делу № А41-44250/2017.Право требования к Цынкину Федору Федоровичу в размере 15 378,09 руб., ИНН 502211578510.Решение Мирового судьи судебного участка № 27 судебного района Касимовского районного суда от 08.11.2021 по делу № 2-900/2021Право требования к Загородневой Елене Викторовне в размере 21 068,54 руб.; Определение Арбитражного суда Московской области от 29.06.2021г.  по делу № А41-44250/2017.Право требования к Ковалеву Константину Григорьевичу в размере 22 137,08руб., ИНН: 502206903902;Решение Коломенского городского суда от 14.09.2020 по делу  №2-684/2020, Определение Арбитражного суда Московской области от 29.06.2021г.  по делу № А41-44250/2017.Право требования к Морозовой Светлане Сергеевне в размере 3 027 350, 00 руб. Определение Арбитражного суда Московской области от 18.04.2022г.  по делу № А41-44250/2017.Право требования к ИП Демидовой Наталье Валентиновне в размере  16746,90 руб., ИНН 540511841309. Определение от 27.01.2022г. по делу № А54-7244/2021Право требования к Загородневу Александру Владимировичу в размере 45 074,54руб., ИНН: 502209361408; Определение Арбитражного суда Московской области от 08.10.2021г.  по делу № А41-44250/2017. Право требования к ООО «АНТАВЕЛ ГРУПП» в размере  20 062,54 руб., ИНН:7724383760.Определение Арбитражного суда Московской области от 09.02.2021г. по делу №А41-111108/19. Право требования к РОСП ГУФССП России по Московской области в размере 25000,00 руб.Решение Арбитражного суда Московской области по делу №А41-86865/20 от 19.01.2022,определение от 21.10.2022г. по делу №А41-86865/20..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68 261 476.90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А41-44250/2017.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 Московской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"НЕФТОН".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Корнюшкин Геннадий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30.06.2023 12:00:00 ⇆ 01.07.2023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июля 2023 года, время:  17:43:23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Пикуля Нэлля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ИНН:772735704307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июля 2023 года, время:  17:43:23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Пикуля Нэлля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ИНН:772735704307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Отказано в связи с отсутствием задатка участника торгов.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