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от 26.04.2017 по договору аренды земельного участка (кадастровый номер 54:13:025308:0181, площадь: 3 771 200кв.м.) при множественности лиц на стороне арендодателей № 21 от 25.10.2010 (Со стороны арендодателей в Краснозерский районный суд Новосибирской области поступило исковое заявление о расторжении договора № 21 аренды земельного участка при множественности лиц на стороне арендодателей от 25.10.2010г. Дело № 2-220/2023)..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3 137 638.40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