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7444–ОТПП/1/1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июня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7444-ОТПП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"ИНЗ";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(дебиторская задолженность), принадлежащие ООО «Ижевский нефтеперерабатывающий завод».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А71-9861/15.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Удмуртской Республики.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"ИНЗ".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Дровянникова Оксана Николаевна.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"ЛЕКСТЕРРА".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26.06.2023 00:00:00 ⇆ 28.06.2023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июня 2023 года, время:  19:54:57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Ситников Максим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ОГРНИП:323169000104570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июня 2023 года, время:  23:57:40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Магомаев Расул Багодиевич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ИНН:263212195671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июня 2023 года, время:  23:58:05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Царьков Денис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ИНН:760209649796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июня 2023 года, время:  23:58:05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Царьков Денис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ИНН:760209649796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июня 2023 года, время:  23:57:40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Магомаев Расул Багодиевич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ИНН:263212195671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июня 2023 года, время:  19:54:57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Ситников Максим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ОГРНИП:323169000104570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"ЛЕКСТЕРРА")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ДОРОШИН НИКОЛАЙ ВЛАДИМИРОВИЧ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