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иверсай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Промэлектромонтаж-СТН» (ИНН: 7718530494, ОГРН: 1047796890536) в сумме 160 823 001,36 руб. Реализуемые права требований ООО «Риверсайд» (Поручитель) к АО «Промэлектромонтаж-СТН» (Заёмщик) возникли в результате погашения Поручителем обязательств Заёмщика перед ПАО «Промсвязьбанк», ПАО «Сбербанк России», АО «ТимерБанк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740 701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09/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иверсай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