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 ЗАО "РОСМАШИНЖИНИРИНГ" в размере 12180887,9.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109 627.99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