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АО "Группа Е4" в размере 1443714,59.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12 993.43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